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210F2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AD288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00" w:rsidRDefault="00CB0200">
      <w:r>
        <w:separator/>
      </w:r>
    </w:p>
  </w:endnote>
  <w:endnote w:type="continuationSeparator" w:id="0">
    <w:p w:rsidR="00CB0200" w:rsidRDefault="00C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10F2D">
      <w:rPr>
        <w:noProof/>
        <w:color w:val="000000"/>
        <w:sz w:val="20"/>
        <w:szCs w:val="20"/>
      </w:rPr>
      <w:t>3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00" w:rsidRDefault="00CB0200">
      <w:r>
        <w:separator/>
      </w:r>
    </w:p>
  </w:footnote>
  <w:footnote w:type="continuationSeparator" w:id="0">
    <w:p w:rsidR="00CB0200" w:rsidRDefault="00CB0200">
      <w:r>
        <w:continuationSeparator/>
      </w:r>
    </w:p>
  </w:footnote>
  <w:footnote w:id="1">
    <w:p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2"/>
    <w:rsid w:val="002027C8"/>
    <w:rsid w:val="00210F2D"/>
    <w:rsid w:val="002C2011"/>
    <w:rsid w:val="003448B2"/>
    <w:rsid w:val="004B5A5D"/>
    <w:rsid w:val="007E53D8"/>
    <w:rsid w:val="008F67D3"/>
    <w:rsid w:val="00B35625"/>
    <w:rsid w:val="00C4264C"/>
    <w:rsid w:val="00CB0200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445ACA5-07CF-4C90-A29B-71676019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1BFC-243F-4909-8119-A4EC10EC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hanna.dobrzynska</dc:creator>
  <cp:keywords/>
  <dc:description>Dz.U. 2018, poz. 2057 (załącznik 1)</dc:description>
  <cp:lastModifiedBy>hanna.dobrzynska</cp:lastModifiedBy>
  <cp:revision>1</cp:revision>
  <dcterms:created xsi:type="dcterms:W3CDTF">2018-12-14T09:29:00Z</dcterms:created>
  <dcterms:modified xsi:type="dcterms:W3CDTF">2018-12-14T09:29:00Z</dcterms:modified>
  <cp:category>Realizacja zadań publicznych</cp:category>
</cp:coreProperties>
</file>