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D54A" w14:textId="77777777" w:rsidR="000D2FE7" w:rsidRPr="006F2343" w:rsidRDefault="008A033D" w:rsidP="008A033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F2343">
        <w:rPr>
          <w:rFonts w:ascii="Times New Roman" w:hAnsi="Times New Roman"/>
          <w:sz w:val="32"/>
          <w:szCs w:val="32"/>
        </w:rPr>
        <w:t xml:space="preserve">WNIOSEK </w:t>
      </w:r>
    </w:p>
    <w:p w14:paraId="3E0B5AF0" w14:textId="77777777" w:rsidR="008A033D" w:rsidRPr="006F2343" w:rsidRDefault="008A033D" w:rsidP="008A033D">
      <w:pPr>
        <w:spacing w:after="0" w:line="240" w:lineRule="auto"/>
        <w:jc w:val="center"/>
        <w:rPr>
          <w:rFonts w:ascii="Times New Roman" w:hAnsi="Times New Roman"/>
          <w:sz w:val="32"/>
          <w:szCs w:val="32"/>
          <w:vertAlign w:val="superscript"/>
        </w:rPr>
      </w:pPr>
      <w:r w:rsidRPr="006F2343">
        <w:rPr>
          <w:rFonts w:ascii="Times New Roman" w:hAnsi="Times New Roman"/>
          <w:sz w:val="32"/>
          <w:szCs w:val="32"/>
        </w:rPr>
        <w:t>O PRZYZNANIE STYPENDIUM BURMISTRZA ŻELECHOWA ZA SZCZEGÓLNE OSIĄGNIĘCIA W NAUCE/OSIĄGNIĘCIA SPORTOWE</w:t>
      </w:r>
      <w:r w:rsidR="000D2FE7" w:rsidRPr="006F2343">
        <w:rPr>
          <w:rFonts w:ascii="Times New Roman" w:hAnsi="Times New Roman"/>
          <w:sz w:val="32"/>
          <w:szCs w:val="32"/>
          <w:vertAlign w:val="superscript"/>
        </w:rPr>
        <w:t>1</w:t>
      </w:r>
    </w:p>
    <w:p w14:paraId="54AC87F9" w14:textId="77777777" w:rsidR="008A033D" w:rsidRDefault="008A033D" w:rsidP="008A03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3226"/>
        <w:gridCol w:w="5637"/>
      </w:tblGrid>
      <w:tr w:rsidR="000D2FE7" w14:paraId="705AF031" w14:textId="77777777" w:rsidTr="00B62EE6">
        <w:tc>
          <w:tcPr>
            <w:tcW w:w="534" w:type="dxa"/>
          </w:tcPr>
          <w:p w14:paraId="79E92CAD" w14:textId="77777777" w:rsidR="000D2FE7" w:rsidRPr="000D2FE7" w:rsidRDefault="000D2FE7" w:rsidP="008A033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FE7">
              <w:rPr>
                <w:rFonts w:ascii="Times New Roman" w:hAnsi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9012" w:type="dxa"/>
            <w:gridSpan w:val="2"/>
          </w:tcPr>
          <w:p w14:paraId="0163E528" w14:textId="77777777" w:rsidR="000D2FE7" w:rsidRPr="000D2FE7" w:rsidRDefault="000D2FE7" w:rsidP="008A033D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FE7">
              <w:rPr>
                <w:rFonts w:ascii="Times New Roman" w:hAnsi="Times New Roman"/>
                <w:b/>
                <w:bCs/>
                <w:sz w:val="24"/>
                <w:szCs w:val="24"/>
              </w:rPr>
              <w:t>Dane osobowe ucznia (kandydata na stypendystę)</w:t>
            </w:r>
          </w:p>
        </w:tc>
      </w:tr>
      <w:tr w:rsidR="00DC3B75" w14:paraId="6210154E" w14:textId="77777777" w:rsidTr="000D2FE7">
        <w:tc>
          <w:tcPr>
            <w:tcW w:w="534" w:type="dxa"/>
          </w:tcPr>
          <w:p w14:paraId="6BBD7EA3" w14:textId="77777777" w:rsidR="00DC3B75" w:rsidRDefault="00DC3B75" w:rsidP="008A0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FB01BBD" w14:textId="77777777" w:rsidR="00DC3B75" w:rsidRDefault="00DC3B75" w:rsidP="008A0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(imiona)</w:t>
            </w:r>
          </w:p>
        </w:tc>
        <w:tc>
          <w:tcPr>
            <w:tcW w:w="5752" w:type="dxa"/>
          </w:tcPr>
          <w:p w14:paraId="02250A7D" w14:textId="77777777" w:rsidR="00DC3B75" w:rsidRDefault="00DC3B75" w:rsidP="008A0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3B75" w14:paraId="41A00C3A" w14:textId="77777777" w:rsidTr="000D2FE7">
        <w:tc>
          <w:tcPr>
            <w:tcW w:w="534" w:type="dxa"/>
          </w:tcPr>
          <w:p w14:paraId="1E0E3E83" w14:textId="77777777" w:rsidR="00DC3B75" w:rsidRDefault="00DC3B75" w:rsidP="008A0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2380E4A9" w14:textId="77777777" w:rsidR="00DC3B75" w:rsidRDefault="00DC3B75" w:rsidP="008A0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752" w:type="dxa"/>
          </w:tcPr>
          <w:p w14:paraId="22D0DC4C" w14:textId="77777777" w:rsidR="00DC3B75" w:rsidRDefault="00DC3B75" w:rsidP="008A03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3B9B50AD" w14:textId="77777777" w:rsidTr="000D2FE7">
        <w:tc>
          <w:tcPr>
            <w:tcW w:w="534" w:type="dxa"/>
          </w:tcPr>
          <w:p w14:paraId="3401E4E3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47B6ADCF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Dane szkoły</w:t>
            </w:r>
          </w:p>
        </w:tc>
        <w:tc>
          <w:tcPr>
            <w:tcW w:w="5752" w:type="dxa"/>
          </w:tcPr>
          <w:p w14:paraId="4636B3C4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0F32C899" w14:textId="77777777" w:rsidTr="000D2FE7">
        <w:tc>
          <w:tcPr>
            <w:tcW w:w="534" w:type="dxa"/>
          </w:tcPr>
          <w:p w14:paraId="5072DAF5" w14:textId="77777777" w:rsidR="007778D3" w:rsidRDefault="007778D3" w:rsidP="007778D3">
            <w:pPr>
              <w:ind w:left="644" w:hanging="6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260" w:type="dxa"/>
          </w:tcPr>
          <w:p w14:paraId="6146C83C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Nazwa szkoły</w:t>
            </w:r>
          </w:p>
        </w:tc>
        <w:tc>
          <w:tcPr>
            <w:tcW w:w="5752" w:type="dxa"/>
          </w:tcPr>
          <w:p w14:paraId="737CA0D4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2565EAAA" w14:textId="77777777" w:rsidTr="000D2FE7">
        <w:tc>
          <w:tcPr>
            <w:tcW w:w="534" w:type="dxa"/>
          </w:tcPr>
          <w:p w14:paraId="2A46587F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260" w:type="dxa"/>
          </w:tcPr>
          <w:p w14:paraId="67BDBB7A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klasa</w:t>
            </w:r>
          </w:p>
        </w:tc>
        <w:tc>
          <w:tcPr>
            <w:tcW w:w="5752" w:type="dxa"/>
          </w:tcPr>
          <w:p w14:paraId="74CE3220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5DF59333" w14:textId="77777777" w:rsidTr="000D2FE7">
        <w:tc>
          <w:tcPr>
            <w:tcW w:w="534" w:type="dxa"/>
          </w:tcPr>
          <w:p w14:paraId="51E84B1B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5796325C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752" w:type="dxa"/>
          </w:tcPr>
          <w:p w14:paraId="3816CE50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0556D8BA" w14:textId="77777777" w:rsidTr="000D2FE7">
        <w:tc>
          <w:tcPr>
            <w:tcW w:w="534" w:type="dxa"/>
          </w:tcPr>
          <w:p w14:paraId="311CF7F3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260" w:type="dxa"/>
          </w:tcPr>
          <w:p w14:paraId="3F60F8BF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 i nr domu</w:t>
            </w:r>
          </w:p>
        </w:tc>
        <w:tc>
          <w:tcPr>
            <w:tcW w:w="5752" w:type="dxa"/>
          </w:tcPr>
          <w:p w14:paraId="06339E91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404C44DD" w14:textId="77777777" w:rsidTr="000D2FE7">
        <w:tc>
          <w:tcPr>
            <w:tcW w:w="534" w:type="dxa"/>
          </w:tcPr>
          <w:p w14:paraId="6FC505F3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260" w:type="dxa"/>
          </w:tcPr>
          <w:p w14:paraId="748225D3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 i miejscowość</w:t>
            </w:r>
          </w:p>
        </w:tc>
        <w:tc>
          <w:tcPr>
            <w:tcW w:w="5752" w:type="dxa"/>
          </w:tcPr>
          <w:p w14:paraId="3FF1F4E1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6CC637CC" w14:textId="77777777" w:rsidTr="000D2FE7">
        <w:tc>
          <w:tcPr>
            <w:tcW w:w="534" w:type="dxa"/>
          </w:tcPr>
          <w:p w14:paraId="48FAA60E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14:paraId="52C143C5" w14:textId="77777777" w:rsidR="007778D3" w:rsidRP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Nr telefonu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52" w:type="dxa"/>
          </w:tcPr>
          <w:p w14:paraId="5B51D0DB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7E35490A" w14:textId="77777777" w:rsidTr="000D2FE7">
        <w:tc>
          <w:tcPr>
            <w:tcW w:w="534" w:type="dxa"/>
          </w:tcPr>
          <w:p w14:paraId="0B578FF0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3939A35C" w14:textId="77777777" w:rsidR="007778D3" w:rsidRP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konta bankowego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52" w:type="dxa"/>
          </w:tcPr>
          <w:p w14:paraId="733CCA99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67ACEA09" w14:textId="77777777" w:rsidTr="00C34AD7">
        <w:tc>
          <w:tcPr>
            <w:tcW w:w="534" w:type="dxa"/>
          </w:tcPr>
          <w:p w14:paraId="5D3FEF67" w14:textId="77777777" w:rsidR="007778D3" w:rsidRPr="000D2FE7" w:rsidRDefault="007778D3" w:rsidP="007778D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2FE7">
              <w:rPr>
                <w:rFonts w:ascii="Times New Roman" w:hAnsi="Times New Roman"/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9012" w:type="dxa"/>
            <w:gridSpan w:val="2"/>
          </w:tcPr>
          <w:p w14:paraId="78D03C79" w14:textId="77777777" w:rsidR="007778D3" w:rsidRPr="007778D3" w:rsidRDefault="007778D3" w:rsidP="007778D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0D2FE7">
              <w:rPr>
                <w:rFonts w:ascii="Times New Roman" w:hAnsi="Times New Roman"/>
                <w:b/>
                <w:bCs/>
                <w:sz w:val="24"/>
                <w:szCs w:val="24"/>
              </w:rPr>
              <w:t>Dane osobowe rodzica/opiekuna prawnej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7778D3" w14:paraId="1D6CB79F" w14:textId="77777777" w:rsidTr="000D2FE7">
        <w:tc>
          <w:tcPr>
            <w:tcW w:w="534" w:type="dxa"/>
          </w:tcPr>
          <w:p w14:paraId="6F9B53AD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34E61014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FE7">
              <w:rPr>
                <w:rFonts w:ascii="Times New Roman" w:hAnsi="Times New Roman"/>
                <w:sz w:val="24"/>
                <w:szCs w:val="24"/>
              </w:rPr>
              <w:t>Imię (imiona)</w:t>
            </w:r>
          </w:p>
        </w:tc>
        <w:tc>
          <w:tcPr>
            <w:tcW w:w="5752" w:type="dxa"/>
          </w:tcPr>
          <w:p w14:paraId="7903AF65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2975AB4A" w14:textId="77777777" w:rsidTr="000D2FE7">
        <w:tc>
          <w:tcPr>
            <w:tcW w:w="534" w:type="dxa"/>
          </w:tcPr>
          <w:p w14:paraId="6ECD0109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49ADB1E7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Nazwisko</w:t>
            </w:r>
          </w:p>
        </w:tc>
        <w:tc>
          <w:tcPr>
            <w:tcW w:w="5752" w:type="dxa"/>
          </w:tcPr>
          <w:p w14:paraId="278EB9AB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77C3E673" w14:textId="77777777" w:rsidTr="000D2FE7">
        <w:tc>
          <w:tcPr>
            <w:tcW w:w="534" w:type="dxa"/>
          </w:tcPr>
          <w:p w14:paraId="22390B61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01764562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</w:t>
            </w:r>
          </w:p>
        </w:tc>
        <w:tc>
          <w:tcPr>
            <w:tcW w:w="5752" w:type="dxa"/>
          </w:tcPr>
          <w:p w14:paraId="31507C78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20171701" w14:textId="77777777" w:rsidTr="000D2FE7">
        <w:tc>
          <w:tcPr>
            <w:tcW w:w="534" w:type="dxa"/>
          </w:tcPr>
          <w:p w14:paraId="316CD3D5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3260" w:type="dxa"/>
          </w:tcPr>
          <w:p w14:paraId="370772F6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 i nr domu</w:t>
            </w:r>
          </w:p>
        </w:tc>
        <w:tc>
          <w:tcPr>
            <w:tcW w:w="5752" w:type="dxa"/>
          </w:tcPr>
          <w:p w14:paraId="33D22661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31DDA79E" w14:textId="77777777" w:rsidTr="000D2FE7">
        <w:tc>
          <w:tcPr>
            <w:tcW w:w="534" w:type="dxa"/>
          </w:tcPr>
          <w:p w14:paraId="30DA4AF2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3260" w:type="dxa"/>
          </w:tcPr>
          <w:p w14:paraId="4179E7A0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Kod pocztowy, miejscowość</w:t>
            </w:r>
          </w:p>
        </w:tc>
        <w:tc>
          <w:tcPr>
            <w:tcW w:w="5752" w:type="dxa"/>
          </w:tcPr>
          <w:p w14:paraId="7CB7CA6D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0F017090" w14:textId="77777777" w:rsidTr="000D2FE7">
        <w:tc>
          <w:tcPr>
            <w:tcW w:w="534" w:type="dxa"/>
          </w:tcPr>
          <w:p w14:paraId="1F742128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4528BD51" w14:textId="77777777" w:rsidR="007778D3" w:rsidRP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telefonu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52" w:type="dxa"/>
          </w:tcPr>
          <w:p w14:paraId="46F3B8B2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78D3" w14:paraId="53831D04" w14:textId="77777777" w:rsidTr="000D2FE7">
        <w:tc>
          <w:tcPr>
            <w:tcW w:w="534" w:type="dxa"/>
          </w:tcPr>
          <w:p w14:paraId="45480D5E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7835ACCE" w14:textId="77777777" w:rsidR="007778D3" w:rsidRP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konta bankowego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752" w:type="dxa"/>
          </w:tcPr>
          <w:p w14:paraId="3E335CFD" w14:textId="77777777" w:rsidR="007778D3" w:rsidRDefault="007778D3" w:rsidP="007778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FD0AC0" w14:textId="77777777" w:rsidR="008A033D" w:rsidRDefault="008A033D" w:rsidP="008A0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9261F5" w14:textId="77777777" w:rsidR="000D2FE7" w:rsidRDefault="000D2FE7" w:rsidP="008A0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Informacja o osiągnięciach ucznia </w:t>
      </w:r>
    </w:p>
    <w:p w14:paraId="17C4D7A9" w14:textId="77777777" w:rsidR="000D2FE7" w:rsidRDefault="000D2FE7" w:rsidP="000D2F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Średnia ocen uzyskana w semestrze …………………………………………………..</w:t>
      </w:r>
    </w:p>
    <w:p w14:paraId="75923859" w14:textId="77777777" w:rsidR="000D2FE7" w:rsidRDefault="000D2FE7" w:rsidP="000D2F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z wychowania fizycznego uzyskana w semestrze</w:t>
      </w:r>
      <w:r w:rsidR="007778D3">
        <w:rPr>
          <w:rFonts w:ascii="Times New Roman" w:hAnsi="Times New Roman"/>
          <w:sz w:val="24"/>
          <w:szCs w:val="24"/>
          <w:vertAlign w:val="superscript"/>
        </w:rPr>
        <w:t>4</w:t>
      </w:r>
      <w:r>
        <w:rPr>
          <w:rFonts w:ascii="Times New Roman" w:hAnsi="Times New Roman"/>
          <w:sz w:val="24"/>
          <w:szCs w:val="24"/>
        </w:rPr>
        <w:t xml:space="preserve"> ………………………………….</w:t>
      </w:r>
    </w:p>
    <w:p w14:paraId="058892E4" w14:textId="77777777" w:rsidR="000D2FE7" w:rsidRDefault="000D2FE7" w:rsidP="000D2FE7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Szczególne osiągnięcia</w:t>
      </w:r>
      <w:r w:rsidR="007778D3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:</w:t>
      </w:r>
    </w:p>
    <w:p w14:paraId="6377DF50" w14:textId="77777777" w:rsidR="000D2FE7" w:rsidRDefault="000D2FE7" w:rsidP="000D2F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BED988" w14:textId="77777777" w:rsidR="000D2FE7" w:rsidRDefault="000D2FE7" w:rsidP="000D2F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ABE53D" w14:textId="77777777" w:rsidR="000D2FE7" w:rsidRDefault="000D2FE7" w:rsidP="000D2FE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778D3">
        <w:rPr>
          <w:rFonts w:ascii="Times New Roman" w:hAnsi="Times New Roman"/>
          <w:sz w:val="16"/>
          <w:szCs w:val="16"/>
        </w:rPr>
        <w:t>Niepotrzebne skreślić</w:t>
      </w:r>
    </w:p>
    <w:p w14:paraId="09861CCC" w14:textId="77777777" w:rsidR="007778D3" w:rsidRDefault="007778D3" w:rsidP="000D2FE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O ile wnioskodawca wyraża zgodę na udostępnienie takich danych</w:t>
      </w:r>
    </w:p>
    <w:p w14:paraId="790B6418" w14:textId="77777777" w:rsidR="007778D3" w:rsidRPr="007778D3" w:rsidRDefault="007778D3" w:rsidP="000D2FE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Dotyczy wniosku składanego przez rodzica/opiekuna prawnego ucznia</w:t>
      </w:r>
    </w:p>
    <w:p w14:paraId="450BF071" w14:textId="77777777" w:rsidR="000D2FE7" w:rsidRPr="007778D3" w:rsidRDefault="006378F0" w:rsidP="000D2FE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778D3">
        <w:rPr>
          <w:rFonts w:ascii="Times New Roman" w:hAnsi="Times New Roman"/>
          <w:sz w:val="16"/>
          <w:szCs w:val="16"/>
        </w:rPr>
        <w:t>Dotyczy wniosku o przyznanie stypendium Burmistrza za osiągnięcia sportowe</w:t>
      </w:r>
    </w:p>
    <w:p w14:paraId="7614057A" w14:textId="77777777" w:rsidR="006378F0" w:rsidRDefault="006378F0" w:rsidP="000D2FE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778D3">
        <w:rPr>
          <w:rFonts w:ascii="Times New Roman" w:hAnsi="Times New Roman"/>
          <w:sz w:val="16"/>
          <w:szCs w:val="16"/>
        </w:rPr>
        <w:t>Dotyczy wniosku o przyznanie stypendium burmistrza za szczególne osiągnięcia w nauce/sporcie.</w:t>
      </w:r>
    </w:p>
    <w:p w14:paraId="7922FEC5" w14:textId="77777777" w:rsidR="007778D3" w:rsidRDefault="007778D3" w:rsidP="007778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94C9AC" w14:textId="77777777" w:rsidR="007778D3" w:rsidRDefault="007778D3" w:rsidP="007778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D0999EF" w14:textId="77777777" w:rsidR="007778D3" w:rsidRDefault="007778D3" w:rsidP="007778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463467C" w14:textId="77777777" w:rsidR="007778D3" w:rsidRDefault="007778D3" w:rsidP="007778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F93C2A9" w14:textId="77777777" w:rsidR="007778D3" w:rsidRDefault="007778D3" w:rsidP="007778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29FAF67" w14:textId="77777777" w:rsidR="007778D3" w:rsidRDefault="007778D3" w:rsidP="007778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318CC60" w14:textId="77777777" w:rsidR="007778D3" w:rsidRPr="00245C58" w:rsidRDefault="007778D3" w:rsidP="007778D3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245C58">
        <w:rPr>
          <w:rFonts w:ascii="Calibri" w:hAnsi="Calibri" w:cs="Calibri"/>
          <w:b/>
          <w:sz w:val="20"/>
          <w:szCs w:val="20"/>
        </w:rPr>
        <w:t xml:space="preserve">Klauzula informacyjna RODO – stypendium </w:t>
      </w:r>
      <w:r>
        <w:rPr>
          <w:rFonts w:ascii="Calibri" w:hAnsi="Calibri" w:cs="Calibri"/>
          <w:b/>
          <w:sz w:val="20"/>
          <w:szCs w:val="20"/>
        </w:rPr>
        <w:t>Burmistrza Żelechowa</w:t>
      </w:r>
      <w:r w:rsidRPr="00245C58">
        <w:rPr>
          <w:rFonts w:ascii="Calibri" w:hAnsi="Calibri" w:cs="Calibri"/>
          <w:b/>
          <w:sz w:val="20"/>
          <w:szCs w:val="20"/>
        </w:rPr>
        <w:t xml:space="preserve"> za osiągnięcia w nauce, sporcie </w:t>
      </w:r>
    </w:p>
    <w:p w14:paraId="69653D10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RODO ) (Dz. U. UE. z 2016 r., L 119, poz. 1) informujemy, że Administratorem Państwa danych osobowych jest:</w:t>
      </w:r>
    </w:p>
    <w:p w14:paraId="6BE485E0" w14:textId="77777777" w:rsidR="007778D3" w:rsidRPr="00245C58" w:rsidRDefault="007778D3" w:rsidP="007778D3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  <w:sz w:val="20"/>
          <w:szCs w:val="20"/>
        </w:rPr>
      </w:pPr>
      <w:r w:rsidRPr="001F0E59">
        <w:rPr>
          <w:rFonts w:ascii="Calibri" w:hAnsi="Calibri" w:cs="Calibri"/>
          <w:b/>
          <w:sz w:val="20"/>
          <w:szCs w:val="20"/>
        </w:rPr>
        <w:t xml:space="preserve">Burmistrz Żelechowa z siedzibą: Żelechów ul. Rynek 1, 08-430 Żelechów, </w:t>
      </w:r>
      <w:r w:rsidRPr="001F0E59">
        <w:rPr>
          <w:rFonts w:ascii="Calibri" w:hAnsi="Calibri" w:cs="Calibri"/>
          <w:b/>
          <w:sz w:val="20"/>
          <w:szCs w:val="20"/>
        </w:rPr>
        <w:br/>
        <w:t>tel. (25/7541144; e-mail: urzad</w:t>
      </w:r>
      <w:r>
        <w:rPr>
          <w:rFonts w:ascii="Calibri" w:hAnsi="Calibri" w:cs="Calibri"/>
          <w:b/>
          <w:sz w:val="20"/>
          <w:szCs w:val="20"/>
        </w:rPr>
        <w:t>@zelechow.pl</w:t>
      </w:r>
    </w:p>
    <w:p w14:paraId="38F0C4E8" w14:textId="77777777" w:rsidR="007778D3" w:rsidRPr="00245C58" w:rsidRDefault="007778D3" w:rsidP="007778D3">
      <w:pPr>
        <w:pStyle w:val="Akapitzlist"/>
        <w:numPr>
          <w:ilvl w:val="0"/>
          <w:numId w:val="12"/>
        </w:numPr>
        <w:ind w:left="284" w:hanging="284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Informujemy że na mocy art. 37 ust. 1 lit. a) RODO Administrator wyznaczył Inspektora Ochrony Danych (IOD) – Pana Krzysztofa Mikulskiego  który w jego imieniu nadzoruje sferę przetwarzania danych osobowych. Z IOD można kontaktować się pod adresem mail: </w:t>
      </w:r>
      <w:r w:rsidRPr="007778D3">
        <w:rPr>
          <w:rFonts w:ascii="Calibri" w:hAnsi="Calibri" w:cs="Calibri"/>
          <w:color w:val="4472C4"/>
          <w:sz w:val="20"/>
          <w:szCs w:val="20"/>
          <w:u w:val="single"/>
        </w:rPr>
        <w:t>iod-km@tbdsiedlce.pl</w:t>
      </w:r>
    </w:p>
    <w:p w14:paraId="07BECCBB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Dane osobowe, stypendysty/rodzica/opiekuna prawnego  będą przetwarzane w celu przyznania stypendium stypendyście.</w:t>
      </w:r>
    </w:p>
    <w:p w14:paraId="3DC0CA3F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Pani/Pana dane osobowe przetwarzane będą na podstawie :</w:t>
      </w:r>
    </w:p>
    <w:p w14:paraId="281BA216" w14:textId="77777777" w:rsidR="007778D3" w:rsidRPr="00245C58" w:rsidRDefault="007778D3" w:rsidP="007778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ustawy z dnia 20 lipca 2018r. Prawo o szkolnictwie wyższym i nauce (art. 96</w:t>
      </w:r>
      <w:r>
        <w:rPr>
          <w:rFonts w:ascii="Calibri" w:hAnsi="Calibri" w:cs="Calibri"/>
          <w:sz w:val="20"/>
          <w:szCs w:val="20"/>
        </w:rPr>
        <w:t xml:space="preserve"> ust. 1 </w:t>
      </w:r>
      <w:r w:rsidRPr="00245C58">
        <w:rPr>
          <w:rFonts w:ascii="Calibri" w:hAnsi="Calibri" w:cs="Calibri"/>
          <w:sz w:val="20"/>
          <w:szCs w:val="20"/>
        </w:rPr>
        <w:t xml:space="preserve">) ,  ustawy z dnia 7 września 1991 r. o systemie oświaty (art. 90 t)  i powziętej na jej podstawie </w:t>
      </w:r>
      <w:r>
        <w:rPr>
          <w:rFonts w:ascii="Calibri" w:hAnsi="Calibri" w:cs="Calibri"/>
          <w:i/>
          <w:iCs/>
          <w:sz w:val="20"/>
          <w:szCs w:val="20"/>
        </w:rPr>
        <w:t>Uchwały Rady Miejskiej w Żelechowie  nr XII/69/2025 z dnia 16 stycznia 2025 roku w sprawie ustalenia zasad przyznawania uczniom stypendium Burmistrza Żelechowa za szczególne osiągnięcia w nauce i sporcie</w:t>
      </w:r>
      <w:r w:rsidRPr="00245C58">
        <w:rPr>
          <w:rFonts w:ascii="Calibri" w:hAnsi="Calibri" w:cs="Calibri"/>
          <w:sz w:val="20"/>
          <w:szCs w:val="20"/>
        </w:rPr>
        <w:t xml:space="preserve">  - przetwarzanie na podstawie przepisów prawa ( art. 6 ust.1 lit c RODO) </w:t>
      </w:r>
    </w:p>
    <w:p w14:paraId="4725FF9B" w14:textId="77777777" w:rsidR="007778D3" w:rsidRPr="00245C58" w:rsidRDefault="007778D3" w:rsidP="007778D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ewidencji i rozliczenia podatku z tytułu pobierania stypendium – przetwarzanie na podstawie przepisu prawa, tj. ustawy z dnia 26 lipca 1991 r. o podatku dochodowym od    osób fizycznych; ( art. 6 ust.1 lit c RODO)</w:t>
      </w:r>
    </w:p>
    <w:p w14:paraId="17CBC071" w14:textId="77777777" w:rsidR="007778D3" w:rsidRPr="001F0E59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F0E59">
        <w:rPr>
          <w:rFonts w:ascii="Calibri" w:hAnsi="Calibri" w:cs="Calibri"/>
          <w:sz w:val="20"/>
          <w:szCs w:val="20"/>
        </w:rPr>
        <w:t>Ponadto jeżeli wyrazi Pani/Pan zgodę  to Pani/Pana dane osobowe będą przetwarzane  w celu rozpowszechniania informacji o przyznanych stypendiach i nagrodach Burmistrza Żelechowa na stronie internetowej Administratora   – przetwarzanie na podstawie zgody (art. 6 ust. 1 lit. a RODO).</w:t>
      </w:r>
    </w:p>
    <w:p w14:paraId="7EA26E70" w14:textId="77777777" w:rsidR="007778D3" w:rsidRPr="001F0E59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hanging="502"/>
        <w:jc w:val="both"/>
        <w:rPr>
          <w:rFonts w:ascii="Calibri" w:hAnsi="Calibri" w:cs="Calibri"/>
          <w:sz w:val="20"/>
          <w:szCs w:val="20"/>
        </w:rPr>
      </w:pPr>
      <w:r w:rsidRPr="001F0E59">
        <w:rPr>
          <w:rFonts w:ascii="Calibri" w:hAnsi="Calibri" w:cs="Calibri"/>
          <w:sz w:val="20"/>
          <w:szCs w:val="20"/>
        </w:rPr>
        <w:t>Publikowane  dane osobowe będą obejmowały  imię i nazwisko stypendysty,  nazwę szkoły, kierunku studiów, wydziału i uczelni, bądź nazwę klubu sportowego, a także osiągnięcia w dziedzinie nauki, kultury lub sportu a w przypadku wyrażenia zgody również wizerunku.</w:t>
      </w:r>
    </w:p>
    <w:p w14:paraId="3873B227" w14:textId="77777777" w:rsidR="007778D3" w:rsidRPr="001F0E59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F0E59">
        <w:rPr>
          <w:rFonts w:ascii="Calibri" w:hAnsi="Calibri" w:cs="Calibri"/>
          <w:sz w:val="20"/>
          <w:szCs w:val="20"/>
        </w:rPr>
        <w:t xml:space="preserve">Podanie przez Panią/Pana danych osobowych przetwarzanych na podstawach wskazanych w punkcie a) i b) jest dobrowolne ale niezbędne do przyznania stypendium. Nie udzielenie zgody na publikacji danych i wizerunku nie wpływu na  przyznanie stypendium. </w:t>
      </w:r>
    </w:p>
    <w:p w14:paraId="4986588F" w14:textId="77777777" w:rsidR="007778D3" w:rsidRPr="001F0E59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Zgoda na przetwarzanie danych osobowych może być w dowolnym momencie przez Panią/Pana wycofana. Wycofanie zgody, nie będzie miało wpływu na zgodność z prawem przetwarzania danych osobowych, którego </w:t>
      </w:r>
      <w:r w:rsidRPr="001F0E59">
        <w:rPr>
          <w:rFonts w:ascii="Calibri" w:hAnsi="Calibri" w:cs="Calibri"/>
          <w:sz w:val="20"/>
          <w:szCs w:val="20"/>
        </w:rPr>
        <w:t>dokonano na podstawie zgody przed jej wycofaniem</w:t>
      </w:r>
    </w:p>
    <w:p w14:paraId="42005059" w14:textId="77777777" w:rsidR="007778D3" w:rsidRPr="001F0E59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F0E59">
        <w:rPr>
          <w:rFonts w:ascii="Calibri" w:hAnsi="Calibri" w:cs="Calibri"/>
          <w:sz w:val="20"/>
          <w:szCs w:val="20"/>
        </w:rPr>
        <w:t xml:space="preserve">Odbiorcą danych osobowych będzie właściwy Urząd Skarbowy oraz bank dokonujący przelewu środków. W zakresie danych publikowanych na stronie internetowej  Administratora  </w:t>
      </w:r>
      <w:hyperlink r:id="rId8" w:history="1">
        <w:r w:rsidRPr="001F0E59">
          <w:rPr>
            <w:rStyle w:val="Hipercze"/>
            <w:rFonts w:ascii="Calibri" w:hAnsi="Calibri" w:cs="Calibri"/>
            <w:sz w:val="20"/>
            <w:szCs w:val="20"/>
          </w:rPr>
          <w:t>https://zelechow.pl/</w:t>
        </w:r>
      </w:hyperlink>
      <w:r w:rsidRPr="001F0E59">
        <w:rPr>
          <w:rFonts w:ascii="Calibri" w:hAnsi="Calibri" w:cs="Calibri"/>
          <w:sz w:val="20"/>
          <w:szCs w:val="20"/>
        </w:rPr>
        <w:t xml:space="preserve">  odbiorcami danych będą osoby odwiedzające stronę internetową Gminy  Żelechów.</w:t>
      </w:r>
    </w:p>
    <w:p w14:paraId="21173D7A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Administrator Danych przetwarza Państwa dane osobowe w ściśle określonym, minimalnym zakresie do osiągnięcia celu, o którym mowa powyżej. </w:t>
      </w:r>
    </w:p>
    <w:p w14:paraId="139E2E51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3663875C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Dane osobowe przetwarzane przez Administratora przechowywane będą przez okres niezbędny do realizacji celu dla jakiego zostały zebrane (5 lat liczonych w pełnych latach kalendarzowych począwszy od dnia 1 stycznia roku następnego od daty zakończenia sprawy)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</w:t>
      </w:r>
      <w:r w:rsidRPr="00245C58">
        <w:rPr>
          <w:rFonts w:ascii="Calibri" w:hAnsi="Calibri" w:cs="Calibri"/>
          <w:sz w:val="20"/>
          <w:szCs w:val="20"/>
        </w:rPr>
        <w:lastRenderedPageBreak/>
        <w:t>zakresu działania archiwów zakładowych. W przypadku przetwarzania na podstawie zgody dane będą przechowywane do chwili ustania celu w jakim zostały zebrane lub do wycofania zgody.</w:t>
      </w:r>
    </w:p>
    <w:p w14:paraId="234C9529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Przysługuje Pani/Panu, </w:t>
      </w:r>
      <w:r w:rsidRPr="00245C58">
        <w:rPr>
          <w:rFonts w:ascii="Calibri" w:hAnsi="Calibri" w:cs="Calibri"/>
          <w:b/>
          <w:sz w:val="20"/>
          <w:szCs w:val="20"/>
        </w:rPr>
        <w:t>z wyjątkami zastrzeżonymi przepisami prawa</w:t>
      </w:r>
      <w:r w:rsidRPr="00245C58">
        <w:rPr>
          <w:rFonts w:ascii="Calibri" w:hAnsi="Calibri" w:cs="Calibri"/>
          <w:sz w:val="20"/>
          <w:szCs w:val="20"/>
        </w:rPr>
        <w:t>, możliwość:</w:t>
      </w:r>
    </w:p>
    <w:p w14:paraId="4C031D56" w14:textId="77777777" w:rsidR="007778D3" w:rsidRPr="00245C58" w:rsidRDefault="007778D3" w:rsidP="007778D3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dostępu do danych osobowych jej/jego dotyczących oraz otrzymania ich kopii,</w:t>
      </w:r>
    </w:p>
    <w:p w14:paraId="2E89451C" w14:textId="77777777" w:rsidR="007778D3" w:rsidRPr="00245C58" w:rsidRDefault="007778D3" w:rsidP="007778D3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żądania sprostowania danych osobowych,</w:t>
      </w:r>
    </w:p>
    <w:p w14:paraId="632D06FB" w14:textId="77777777" w:rsidR="007778D3" w:rsidRPr="00245C58" w:rsidRDefault="007778D3" w:rsidP="007778D3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usunięcia lub ograniczenia przetwarzania danych osobowych,</w:t>
      </w:r>
    </w:p>
    <w:p w14:paraId="5171B3C8" w14:textId="77777777" w:rsidR="007778D3" w:rsidRPr="00245C58" w:rsidRDefault="007778D3" w:rsidP="007778D3">
      <w:pPr>
        <w:numPr>
          <w:ilvl w:val="0"/>
          <w:numId w:val="1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wniesienia sprzeciwu wobec przetwarzania danych osobowych.</w:t>
      </w:r>
    </w:p>
    <w:p w14:paraId="120AEF61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 xml:space="preserve">Z powyższych uprawnień można skorzystać w siedzibie Administratora, kierując korespondencję na adres siedziby Administratora lub drogą elektroniczną pisząc na adres: </w:t>
      </w:r>
      <w:hyperlink r:id="rId9" w:history="1">
        <w:r w:rsidRPr="00245C58">
          <w:rPr>
            <w:rStyle w:val="Hipercze"/>
            <w:rFonts w:ascii="Calibri" w:hAnsi="Calibri" w:cs="Calibri"/>
            <w:sz w:val="20"/>
            <w:szCs w:val="20"/>
          </w:rPr>
          <w:t>iod-km@tbdsiedlce.pl</w:t>
        </w:r>
      </w:hyperlink>
      <w:r w:rsidRPr="00245C58">
        <w:rPr>
          <w:rFonts w:ascii="Calibri" w:hAnsi="Calibri" w:cs="Calibri"/>
          <w:sz w:val="20"/>
          <w:szCs w:val="20"/>
        </w:rPr>
        <w:t>.</w:t>
      </w:r>
    </w:p>
    <w:p w14:paraId="488E090C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osobowych. Organem właściwym dla ww. skargi jest:</w:t>
      </w:r>
    </w:p>
    <w:p w14:paraId="0BFDDCAA" w14:textId="77777777" w:rsidR="007778D3" w:rsidRPr="00245C58" w:rsidRDefault="007778D3" w:rsidP="007778D3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245C58">
        <w:rPr>
          <w:rFonts w:ascii="Calibri" w:hAnsi="Calibri" w:cs="Calibri"/>
          <w:b/>
          <w:sz w:val="20"/>
          <w:szCs w:val="20"/>
        </w:rPr>
        <w:t>Prezes Urzędu Ochrony Danych Osobowych, ul. Stawki 2, 00-193 Warszawa</w:t>
      </w:r>
    </w:p>
    <w:p w14:paraId="25072E4A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Przetwarzanie danych osobowych nie podlega zautomatyzowanemu podejmowaniu decyzji oraz profilowaniu.</w:t>
      </w:r>
    </w:p>
    <w:p w14:paraId="1F87A021" w14:textId="77777777" w:rsidR="007778D3" w:rsidRPr="00245C58" w:rsidRDefault="007778D3" w:rsidP="007778D3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245C58">
        <w:rPr>
          <w:rFonts w:ascii="Calibri" w:hAnsi="Calibri" w:cs="Calibri"/>
          <w:sz w:val="20"/>
          <w:szCs w:val="20"/>
        </w:rPr>
        <w:t>Dane nie będą przekazywane do państw trzecich ani organizacji międzynarodowych.</w:t>
      </w:r>
    </w:p>
    <w:p w14:paraId="3116E443" w14:textId="77777777" w:rsidR="007778D3" w:rsidRPr="007778D3" w:rsidRDefault="007778D3" w:rsidP="007778D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63FA2C0" w14:textId="77777777" w:rsidR="000D2FE7" w:rsidRDefault="000D2FE7" w:rsidP="000D2FE7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sectPr w:rsidR="000D2FE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D879" w14:textId="77777777" w:rsidR="00393FC5" w:rsidRDefault="00393FC5" w:rsidP="008A033D">
      <w:pPr>
        <w:spacing w:after="0" w:line="240" w:lineRule="auto"/>
      </w:pPr>
      <w:r>
        <w:separator/>
      </w:r>
    </w:p>
  </w:endnote>
  <w:endnote w:type="continuationSeparator" w:id="0">
    <w:p w14:paraId="40ECB6AE" w14:textId="77777777" w:rsidR="00393FC5" w:rsidRDefault="00393FC5" w:rsidP="008A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C1F26" w14:textId="77777777" w:rsidR="00393FC5" w:rsidRDefault="00393FC5" w:rsidP="008A033D">
      <w:pPr>
        <w:spacing w:after="0" w:line="240" w:lineRule="auto"/>
      </w:pPr>
      <w:r>
        <w:separator/>
      </w:r>
    </w:p>
  </w:footnote>
  <w:footnote w:type="continuationSeparator" w:id="0">
    <w:p w14:paraId="18BF976A" w14:textId="77777777" w:rsidR="00393FC5" w:rsidRDefault="00393FC5" w:rsidP="008A0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6232B9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AC27C9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F7BBF"/>
    <w:multiLevelType w:val="hybridMultilevel"/>
    <w:tmpl w:val="FFFFFFFF"/>
    <w:lvl w:ilvl="0" w:tplc="775EE8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E5F09A9"/>
    <w:multiLevelType w:val="hybridMultilevel"/>
    <w:tmpl w:val="FFFFFFFF"/>
    <w:lvl w:ilvl="0" w:tplc="95A20D1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D41F3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3C6618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AE1D3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105306"/>
    <w:multiLevelType w:val="hybridMultilevel"/>
    <w:tmpl w:val="FFFFFFFF"/>
    <w:lvl w:ilvl="0" w:tplc="33861BB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605E48AE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0F96CE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F042948"/>
    <w:multiLevelType w:val="hybridMultilevel"/>
    <w:tmpl w:val="FFFFFFFF"/>
    <w:lvl w:ilvl="0" w:tplc="04C42F24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41F2B9B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65587989">
    <w:abstractNumId w:val="2"/>
  </w:num>
  <w:num w:numId="2" w16cid:durableId="1861234094">
    <w:abstractNumId w:val="10"/>
  </w:num>
  <w:num w:numId="3" w16cid:durableId="696203617">
    <w:abstractNumId w:val="9"/>
  </w:num>
  <w:num w:numId="4" w16cid:durableId="1997802623">
    <w:abstractNumId w:val="3"/>
  </w:num>
  <w:num w:numId="5" w16cid:durableId="269512772">
    <w:abstractNumId w:val="7"/>
  </w:num>
  <w:num w:numId="6" w16cid:durableId="829832961">
    <w:abstractNumId w:val="6"/>
  </w:num>
  <w:num w:numId="7" w16cid:durableId="1479684750">
    <w:abstractNumId w:val="8"/>
  </w:num>
  <w:num w:numId="8" w16cid:durableId="658577556">
    <w:abstractNumId w:val="1"/>
  </w:num>
  <w:num w:numId="9" w16cid:durableId="570233082">
    <w:abstractNumId w:val="4"/>
  </w:num>
  <w:num w:numId="10" w16cid:durableId="2066683948">
    <w:abstractNumId w:val="11"/>
  </w:num>
  <w:num w:numId="11" w16cid:durableId="14486376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 w16cid:durableId="1264024940">
    <w:abstractNumId w:val="5"/>
  </w:num>
  <w:num w:numId="13" w16cid:durableId="14991481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E8"/>
    <w:rsid w:val="00042C5E"/>
    <w:rsid w:val="000D2FE7"/>
    <w:rsid w:val="0017110E"/>
    <w:rsid w:val="001755AE"/>
    <w:rsid w:val="001F0E59"/>
    <w:rsid w:val="00245C58"/>
    <w:rsid w:val="00382802"/>
    <w:rsid w:val="00393FC5"/>
    <w:rsid w:val="0040452B"/>
    <w:rsid w:val="005C7306"/>
    <w:rsid w:val="006378F0"/>
    <w:rsid w:val="006F2343"/>
    <w:rsid w:val="007778D3"/>
    <w:rsid w:val="008372E0"/>
    <w:rsid w:val="008A033D"/>
    <w:rsid w:val="0091221E"/>
    <w:rsid w:val="009D1FE2"/>
    <w:rsid w:val="00AC7EE8"/>
    <w:rsid w:val="00AE754E"/>
    <w:rsid w:val="00B62EE6"/>
    <w:rsid w:val="00B8066E"/>
    <w:rsid w:val="00C34AD7"/>
    <w:rsid w:val="00DC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8650C0"/>
  <w14:defaultImageDpi w14:val="0"/>
  <w15:docId w15:val="{B63A16C7-BB41-4315-A9F0-8A29A2B5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03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033D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033D"/>
    <w:rPr>
      <w:rFonts w:cs="Times New Roman"/>
      <w:vertAlign w:val="superscript"/>
    </w:rPr>
  </w:style>
  <w:style w:type="table" w:styleId="Tabela-Siatka">
    <w:name w:val="Table Grid"/>
    <w:basedOn w:val="Standardowy"/>
    <w:uiPriority w:val="39"/>
    <w:rsid w:val="00DC3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778D3"/>
    <w:pPr>
      <w:ind w:left="720"/>
      <w:contextualSpacing/>
    </w:pPr>
    <w:rPr>
      <w:rFonts w:eastAsia="Times New Roman"/>
      <w:kern w:val="0"/>
      <w:lang w:eastAsia="en-US"/>
    </w:rPr>
  </w:style>
  <w:style w:type="character" w:styleId="Hipercze">
    <w:name w:val="Hyperlink"/>
    <w:basedOn w:val="Domylnaczcionkaakapitu"/>
    <w:uiPriority w:val="99"/>
    <w:unhideWhenUsed/>
    <w:rsid w:val="007778D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lechow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-km@tbdsied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45C4B-E407-4DCA-8F9A-545893E6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 Zelechow</dc:creator>
  <cp:keywords/>
  <dc:description/>
  <cp:lastModifiedBy>Rafał Walenda</cp:lastModifiedBy>
  <cp:revision>2</cp:revision>
  <cp:lastPrinted>2024-11-25T11:48:00Z</cp:lastPrinted>
  <dcterms:created xsi:type="dcterms:W3CDTF">2025-02-28T09:59:00Z</dcterms:created>
  <dcterms:modified xsi:type="dcterms:W3CDTF">2025-02-28T09:59:00Z</dcterms:modified>
</cp:coreProperties>
</file>